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FF0B8" w14:textId="77777777" w:rsidR="00FE6FF9" w:rsidRPr="005937A4" w:rsidRDefault="00FE6FF9" w:rsidP="00FE6FF9">
      <w:pPr>
        <w:tabs>
          <w:tab w:val="left" w:pos="180"/>
        </w:tabs>
        <w:rPr>
          <w:b/>
          <w:sz w:val="22"/>
          <w:szCs w:val="22"/>
        </w:rPr>
      </w:pPr>
    </w:p>
    <w:p w14:paraId="2802D93A" w14:textId="70CBFF46" w:rsidR="00FE6FF9" w:rsidRDefault="00FE6FF9" w:rsidP="00FE6FF9">
      <w:pPr>
        <w:tabs>
          <w:tab w:val="left" w:pos="-567"/>
        </w:tabs>
        <w:ind w:left="-567"/>
        <w:jc w:val="center"/>
        <w:rPr>
          <w:b/>
          <w:sz w:val="22"/>
          <w:szCs w:val="22"/>
          <w:lang w:val="en-US"/>
        </w:rPr>
      </w:pPr>
      <w:r w:rsidRPr="00FE6FF9">
        <w:rPr>
          <w:b/>
          <w:sz w:val="22"/>
          <w:szCs w:val="22"/>
          <w:lang w:val="en-US"/>
        </w:rPr>
        <w:t xml:space="preserve">Protocol of the results of opening </w:t>
      </w:r>
      <w:r w:rsidR="00153F37">
        <w:rPr>
          <w:b/>
          <w:sz w:val="22"/>
          <w:szCs w:val="22"/>
          <w:lang w:val="en-US"/>
        </w:rPr>
        <w:t xml:space="preserve">of </w:t>
      </w:r>
      <w:r w:rsidRPr="00FE6FF9">
        <w:rPr>
          <w:b/>
          <w:sz w:val="22"/>
          <w:szCs w:val="22"/>
          <w:lang w:val="en-US"/>
        </w:rPr>
        <w:t xml:space="preserve">envelopes with competitive </w:t>
      </w:r>
      <w:r w:rsidR="00153F37">
        <w:rPr>
          <w:b/>
          <w:sz w:val="22"/>
          <w:szCs w:val="22"/>
          <w:lang w:val="en-US"/>
        </w:rPr>
        <w:t xml:space="preserve">bids </w:t>
      </w:r>
      <w:r w:rsidRPr="00FE6FF9">
        <w:rPr>
          <w:b/>
          <w:sz w:val="22"/>
          <w:szCs w:val="22"/>
          <w:lang w:val="en-US"/>
        </w:rPr>
        <w:t>applications</w:t>
      </w:r>
      <w:r w:rsidR="00551161">
        <w:rPr>
          <w:b/>
          <w:sz w:val="22"/>
          <w:szCs w:val="22"/>
          <w:lang w:val="en-US"/>
        </w:rPr>
        <w:t>,</w:t>
      </w:r>
      <w:r w:rsidRPr="00FE6FF9">
        <w:rPr>
          <w:b/>
          <w:sz w:val="22"/>
          <w:szCs w:val="22"/>
          <w:lang w:val="en-US"/>
        </w:rPr>
        <w:t xml:space="preserve"> submitted for participation in the competition for selection of </w:t>
      </w:r>
      <w:r>
        <w:rPr>
          <w:b/>
          <w:sz w:val="22"/>
          <w:szCs w:val="22"/>
          <w:lang w:val="en-US"/>
        </w:rPr>
        <w:t xml:space="preserve">ground handling </w:t>
      </w:r>
      <w:r w:rsidRPr="00FE6FF9">
        <w:rPr>
          <w:b/>
          <w:sz w:val="22"/>
          <w:szCs w:val="22"/>
          <w:lang w:val="en-US"/>
        </w:rPr>
        <w:t>service provider</w:t>
      </w:r>
      <w:r>
        <w:rPr>
          <w:b/>
          <w:sz w:val="22"/>
          <w:szCs w:val="22"/>
          <w:lang w:val="en-US"/>
        </w:rPr>
        <w:t xml:space="preserve"> in the Almaty International Airport</w:t>
      </w:r>
    </w:p>
    <w:p w14:paraId="02B44346" w14:textId="275EA52F" w:rsidR="00175286" w:rsidRDefault="00175286" w:rsidP="00FE6FF9">
      <w:pPr>
        <w:tabs>
          <w:tab w:val="left" w:pos="-567"/>
        </w:tabs>
        <w:ind w:left="-567"/>
        <w:jc w:val="center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Bid</w:t>
      </w:r>
      <w:r w:rsidR="00FE6FF9" w:rsidRPr="00175286">
        <w:rPr>
          <w:b/>
          <w:sz w:val="22"/>
          <w:szCs w:val="22"/>
          <w:lang w:val="en-US"/>
        </w:rPr>
        <w:t xml:space="preserve"> №2 </w:t>
      </w:r>
      <w:r>
        <w:rPr>
          <w:b/>
          <w:sz w:val="22"/>
          <w:szCs w:val="22"/>
          <w:lang w:val="en-US"/>
        </w:rPr>
        <w:t>“providing</w:t>
      </w:r>
      <w:r w:rsidRPr="00175286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part</w:t>
      </w:r>
      <w:r w:rsidRPr="00175286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of</w:t>
      </w:r>
      <w:r w:rsidRPr="00175286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ground</w:t>
      </w:r>
      <w:r w:rsidRPr="00175286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handling</w:t>
      </w:r>
      <w:r w:rsidRPr="00175286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services</w:t>
      </w:r>
      <w:r w:rsidRPr="00175286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on the territory of the airport” </w:t>
      </w:r>
    </w:p>
    <w:p w14:paraId="156964C1" w14:textId="77777777" w:rsidR="00FE6FF9" w:rsidRPr="007940D3" w:rsidRDefault="00FE6FF9" w:rsidP="00FE6FF9">
      <w:pPr>
        <w:ind w:left="-567"/>
        <w:jc w:val="center"/>
        <w:rPr>
          <w:i/>
          <w:sz w:val="22"/>
          <w:szCs w:val="22"/>
          <w:lang w:val="en-US"/>
        </w:rPr>
      </w:pPr>
    </w:p>
    <w:p w14:paraId="074B03C7" w14:textId="21549830" w:rsidR="00FE6FF9" w:rsidRPr="00FE6FF9" w:rsidRDefault="00FE6FF9" w:rsidP="00FE6FF9">
      <w:pPr>
        <w:ind w:left="-567"/>
        <w:jc w:val="both"/>
        <w:rPr>
          <w:i/>
          <w:sz w:val="22"/>
          <w:szCs w:val="22"/>
          <w:lang w:val="en-US"/>
        </w:rPr>
      </w:pPr>
      <w:r>
        <w:rPr>
          <w:i/>
          <w:sz w:val="22"/>
          <w:szCs w:val="22"/>
          <w:lang w:val="en-US"/>
        </w:rPr>
        <w:t>Almaty, Maylin street, 2</w:t>
      </w:r>
      <w:r w:rsidRPr="00FE6FF9">
        <w:rPr>
          <w:i/>
          <w:sz w:val="22"/>
          <w:szCs w:val="22"/>
          <w:lang w:val="en-US"/>
        </w:rPr>
        <w:t>.</w:t>
      </w:r>
      <w:r w:rsidRPr="00FE6FF9">
        <w:rPr>
          <w:i/>
          <w:sz w:val="22"/>
          <w:szCs w:val="22"/>
          <w:lang w:val="en-US"/>
        </w:rPr>
        <w:tab/>
        <w:t xml:space="preserve">                                                                                                  </w:t>
      </w:r>
      <w:r>
        <w:rPr>
          <w:i/>
          <w:sz w:val="22"/>
          <w:szCs w:val="22"/>
          <w:lang w:val="en-US"/>
        </w:rPr>
        <w:t>10 October 2023</w:t>
      </w:r>
      <w:r w:rsidRPr="00FE6FF9">
        <w:rPr>
          <w:i/>
          <w:sz w:val="22"/>
          <w:szCs w:val="22"/>
          <w:lang w:val="en-US"/>
        </w:rPr>
        <w:t>.</w:t>
      </w:r>
    </w:p>
    <w:p w14:paraId="63DC9D97" w14:textId="77777777" w:rsidR="00FE6FF9" w:rsidRPr="00FE6FF9" w:rsidRDefault="00FE6FF9" w:rsidP="00FE6FF9">
      <w:pPr>
        <w:jc w:val="both"/>
        <w:rPr>
          <w:i/>
          <w:sz w:val="22"/>
          <w:szCs w:val="22"/>
          <w:lang w:val="en-US"/>
        </w:rPr>
      </w:pPr>
    </w:p>
    <w:p w14:paraId="12218100" w14:textId="0D525800" w:rsidR="00175286" w:rsidRPr="00175286" w:rsidRDefault="00175286" w:rsidP="00FE6FF9">
      <w:pPr>
        <w:ind w:left="-567"/>
        <w:jc w:val="both"/>
        <w:rPr>
          <w:b/>
          <w:sz w:val="22"/>
          <w:szCs w:val="22"/>
          <w:lang w:val="en-US"/>
        </w:rPr>
      </w:pPr>
      <w:r w:rsidRPr="00175286">
        <w:rPr>
          <w:b/>
          <w:sz w:val="22"/>
          <w:szCs w:val="22"/>
          <w:lang w:val="en-US"/>
        </w:rPr>
        <w:t xml:space="preserve">The </w:t>
      </w:r>
      <w:r w:rsidR="0046549D">
        <w:rPr>
          <w:b/>
          <w:sz w:val="22"/>
          <w:szCs w:val="22"/>
          <w:lang w:val="en-US"/>
        </w:rPr>
        <w:t>C</w:t>
      </w:r>
      <w:r w:rsidRPr="00175286">
        <w:rPr>
          <w:b/>
          <w:sz w:val="22"/>
          <w:szCs w:val="22"/>
          <w:lang w:val="en-US"/>
        </w:rPr>
        <w:t>ompetition committee consists of the following:</w:t>
      </w:r>
    </w:p>
    <w:p w14:paraId="0BE75DD2" w14:textId="4499CA12" w:rsidR="00175286" w:rsidRDefault="00175286" w:rsidP="00FE6FF9">
      <w:pPr>
        <w:tabs>
          <w:tab w:val="left" w:pos="1215"/>
        </w:tabs>
        <w:ind w:left="-567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Chairman</w:t>
      </w:r>
      <w:r w:rsidRPr="00175286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of</w:t>
      </w:r>
      <w:r w:rsidRPr="00175286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 xml:space="preserve">the committee: </w:t>
      </w:r>
      <w:proofErr w:type="spellStart"/>
      <w:r w:rsidRPr="00175286">
        <w:rPr>
          <w:sz w:val="22"/>
          <w:szCs w:val="22"/>
          <w:lang w:val="en-US"/>
        </w:rPr>
        <w:t>Pirogova</w:t>
      </w:r>
      <w:proofErr w:type="spellEnd"/>
      <w:r w:rsidRPr="00175286">
        <w:rPr>
          <w:sz w:val="22"/>
          <w:szCs w:val="22"/>
          <w:lang w:val="en-US"/>
        </w:rPr>
        <w:t xml:space="preserve"> Tamari – Vice-president of legal</w:t>
      </w:r>
      <w:r>
        <w:rPr>
          <w:sz w:val="22"/>
          <w:szCs w:val="22"/>
          <w:lang w:val="en-US"/>
        </w:rPr>
        <w:t xml:space="preserve"> issues</w:t>
      </w:r>
    </w:p>
    <w:p w14:paraId="5AE9EE4D" w14:textId="63FB7598" w:rsidR="00175286" w:rsidRPr="00363E06" w:rsidRDefault="00175286" w:rsidP="00FE6FF9">
      <w:pPr>
        <w:tabs>
          <w:tab w:val="left" w:pos="1215"/>
        </w:tabs>
        <w:ind w:left="-567"/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Deputy </w:t>
      </w:r>
      <w:r w:rsidR="00363E06">
        <w:rPr>
          <w:b/>
          <w:sz w:val="22"/>
          <w:szCs w:val="22"/>
          <w:lang w:val="en-US"/>
        </w:rPr>
        <w:t xml:space="preserve">chairman of the committee: </w:t>
      </w:r>
      <w:r w:rsidR="00363E06">
        <w:rPr>
          <w:sz w:val="22"/>
          <w:szCs w:val="22"/>
          <w:lang w:val="en-US"/>
        </w:rPr>
        <w:t>Yetkin Cetin Paker – Senior vice-president of commerce</w:t>
      </w:r>
    </w:p>
    <w:p w14:paraId="0B54D80D" w14:textId="77777777" w:rsidR="00363E06" w:rsidRPr="007940D3" w:rsidRDefault="00363E06" w:rsidP="00363E06">
      <w:pPr>
        <w:tabs>
          <w:tab w:val="left" w:pos="1215"/>
        </w:tabs>
        <w:jc w:val="both"/>
        <w:rPr>
          <w:b/>
          <w:sz w:val="22"/>
          <w:szCs w:val="22"/>
          <w:lang w:val="en-US"/>
        </w:rPr>
      </w:pPr>
    </w:p>
    <w:p w14:paraId="268CCF97" w14:textId="516D29B9" w:rsidR="00FE6FF9" w:rsidRDefault="00363E06" w:rsidP="00FE6FF9">
      <w:pPr>
        <w:tabs>
          <w:tab w:val="left" w:pos="1215"/>
        </w:tabs>
        <w:ind w:left="-567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Members of the committee</w:t>
      </w:r>
      <w:r w:rsidR="00FE6FF9" w:rsidRPr="00363E06">
        <w:rPr>
          <w:b/>
          <w:sz w:val="22"/>
          <w:szCs w:val="22"/>
          <w:lang w:val="en-US"/>
        </w:rPr>
        <w:t>:</w:t>
      </w:r>
    </w:p>
    <w:p w14:paraId="63E68681" w14:textId="5778F9B6" w:rsidR="00363E06" w:rsidRDefault="00363E06" w:rsidP="00FE6FF9">
      <w:pPr>
        <w:tabs>
          <w:tab w:val="left" w:pos="1215"/>
        </w:tabs>
        <w:ind w:left="-567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Aigul Nogaibayeva – Vice-president of human resources</w:t>
      </w:r>
    </w:p>
    <w:p w14:paraId="57109FBF" w14:textId="7F414F38" w:rsidR="00363E06" w:rsidRDefault="00363E06" w:rsidP="00FE6FF9">
      <w:pPr>
        <w:tabs>
          <w:tab w:val="left" w:pos="1215"/>
        </w:tabs>
        <w:ind w:left="-567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Tatyana Voloshina – Director of ground handling </w:t>
      </w:r>
    </w:p>
    <w:p w14:paraId="07891D8B" w14:textId="574496A9" w:rsidR="00363E06" w:rsidRDefault="00363E06" w:rsidP="00FE6FF9">
      <w:pPr>
        <w:tabs>
          <w:tab w:val="left" w:pos="1215"/>
        </w:tabs>
        <w:ind w:left="-567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Kim </w:t>
      </w:r>
      <w:proofErr w:type="spellStart"/>
      <w:r>
        <w:rPr>
          <w:sz w:val="22"/>
          <w:szCs w:val="22"/>
          <w:lang w:val="en-US"/>
        </w:rPr>
        <w:t>Vselovod</w:t>
      </w:r>
      <w:proofErr w:type="spellEnd"/>
      <w:r>
        <w:rPr>
          <w:sz w:val="22"/>
          <w:szCs w:val="22"/>
          <w:lang w:val="en-US"/>
        </w:rPr>
        <w:t xml:space="preserve"> – representative of Asiana Airlines in Kazakhstan – Chairman of the Committee of </w:t>
      </w:r>
      <w:r w:rsidR="00FA22E6">
        <w:rPr>
          <w:sz w:val="22"/>
          <w:szCs w:val="22"/>
          <w:lang w:val="en-US"/>
        </w:rPr>
        <w:t>Operating Carriers “AOC-ALA” in the Almaty Airports</w:t>
      </w:r>
    </w:p>
    <w:p w14:paraId="7D54A755" w14:textId="2B0F2E18" w:rsidR="00FA22E6" w:rsidRPr="00363E06" w:rsidRDefault="00FA22E6" w:rsidP="00FE6FF9">
      <w:pPr>
        <w:tabs>
          <w:tab w:val="left" w:pos="1215"/>
        </w:tabs>
        <w:ind w:left="-567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Secretary of the competition committee: Sarsenbayeva </w:t>
      </w:r>
      <w:proofErr w:type="spellStart"/>
      <w:r>
        <w:rPr>
          <w:sz w:val="22"/>
          <w:szCs w:val="22"/>
          <w:lang w:val="en-US"/>
        </w:rPr>
        <w:t>A.Ye</w:t>
      </w:r>
      <w:proofErr w:type="spellEnd"/>
      <w:r>
        <w:rPr>
          <w:sz w:val="22"/>
          <w:szCs w:val="22"/>
          <w:lang w:val="en-US"/>
        </w:rPr>
        <w:t>.</w:t>
      </w:r>
    </w:p>
    <w:p w14:paraId="29071A65" w14:textId="77777777" w:rsidR="00FE6FF9" w:rsidRPr="007940D3" w:rsidRDefault="00FE6FF9" w:rsidP="00FE6FF9">
      <w:pPr>
        <w:ind w:left="-567"/>
        <w:rPr>
          <w:sz w:val="22"/>
          <w:szCs w:val="22"/>
          <w:lang w:val="en-US"/>
        </w:rPr>
      </w:pPr>
    </w:p>
    <w:p w14:paraId="4DD2B3BB" w14:textId="77777777" w:rsidR="00FA22E6" w:rsidRPr="007940D3" w:rsidRDefault="00FA22E6" w:rsidP="00FE6FF9">
      <w:pPr>
        <w:ind w:left="-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Absent</w:t>
      </w:r>
      <w:r w:rsidRPr="007940D3">
        <w:rPr>
          <w:sz w:val="22"/>
          <w:szCs w:val="22"/>
          <w:lang w:val="en-US"/>
        </w:rPr>
        <w:t>:</w:t>
      </w:r>
    </w:p>
    <w:p w14:paraId="7537378F" w14:textId="44886BE4" w:rsidR="00FE6FF9" w:rsidRDefault="00FA22E6" w:rsidP="00FA22E6">
      <w:pPr>
        <w:ind w:left="-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Umut Ercevahir – Senior vice-president of finance,</w:t>
      </w:r>
    </w:p>
    <w:p w14:paraId="409FD116" w14:textId="3F1B3DE8" w:rsidR="00FA22E6" w:rsidRPr="00FA22E6" w:rsidRDefault="00FA22E6" w:rsidP="00FA22E6">
      <w:pPr>
        <w:ind w:left="-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Arnat Akhmetzhanov – Director of tariff policy</w:t>
      </w:r>
    </w:p>
    <w:p w14:paraId="67FA8D9F" w14:textId="77777777" w:rsidR="00FE6FF9" w:rsidRPr="007940D3" w:rsidRDefault="00FE6FF9" w:rsidP="00FE6FF9">
      <w:pPr>
        <w:rPr>
          <w:sz w:val="22"/>
          <w:szCs w:val="22"/>
          <w:lang w:val="en-US"/>
        </w:rPr>
      </w:pPr>
    </w:p>
    <w:p w14:paraId="1217EA46" w14:textId="7452F2D7" w:rsidR="00FE6FF9" w:rsidRPr="007940D3" w:rsidRDefault="00551161" w:rsidP="00FE6FF9">
      <w:pPr>
        <w:ind w:left="-56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Summarized: </w:t>
      </w:r>
    </w:p>
    <w:p w14:paraId="0701BF96" w14:textId="77777777" w:rsidR="00551161" w:rsidRPr="007940D3" w:rsidRDefault="00551161" w:rsidP="00FE6FF9">
      <w:pPr>
        <w:ind w:left="-567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Allowed</w:t>
      </w:r>
      <w:r w:rsidRPr="007940D3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to</w:t>
      </w:r>
      <w:r w:rsidRPr="007940D3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partake</w:t>
      </w:r>
      <w:r w:rsidRPr="007940D3">
        <w:rPr>
          <w:b/>
          <w:sz w:val="22"/>
          <w:szCs w:val="22"/>
          <w:lang w:val="en-US"/>
        </w:rPr>
        <w:t xml:space="preserve"> </w:t>
      </w:r>
      <w:r w:rsidRPr="00FE6FF9">
        <w:rPr>
          <w:b/>
          <w:sz w:val="22"/>
          <w:szCs w:val="22"/>
          <w:lang w:val="en-US"/>
        </w:rPr>
        <w:t>the</w:t>
      </w:r>
      <w:r w:rsidRPr="007940D3">
        <w:rPr>
          <w:b/>
          <w:sz w:val="22"/>
          <w:szCs w:val="22"/>
          <w:lang w:val="en-US"/>
        </w:rPr>
        <w:t xml:space="preserve"> </w:t>
      </w:r>
      <w:r w:rsidRPr="00FE6FF9">
        <w:rPr>
          <w:b/>
          <w:sz w:val="22"/>
          <w:szCs w:val="22"/>
          <w:lang w:val="en-US"/>
        </w:rPr>
        <w:t>competition</w:t>
      </w:r>
      <w:r w:rsidRPr="007940D3">
        <w:rPr>
          <w:b/>
          <w:sz w:val="22"/>
          <w:szCs w:val="22"/>
          <w:lang w:val="en-US"/>
        </w:rPr>
        <w:t xml:space="preserve"> </w:t>
      </w:r>
      <w:r w:rsidRPr="00FE6FF9">
        <w:rPr>
          <w:b/>
          <w:sz w:val="22"/>
          <w:szCs w:val="22"/>
          <w:lang w:val="en-US"/>
        </w:rPr>
        <w:t>for</w:t>
      </w:r>
      <w:r w:rsidRPr="007940D3">
        <w:rPr>
          <w:b/>
          <w:sz w:val="22"/>
          <w:szCs w:val="22"/>
          <w:lang w:val="en-US"/>
        </w:rPr>
        <w:t xml:space="preserve"> </w:t>
      </w:r>
      <w:r w:rsidRPr="00FE6FF9">
        <w:rPr>
          <w:b/>
          <w:sz w:val="22"/>
          <w:szCs w:val="22"/>
          <w:lang w:val="en-US"/>
        </w:rPr>
        <w:t>the</w:t>
      </w:r>
      <w:r w:rsidRPr="007940D3">
        <w:rPr>
          <w:b/>
          <w:sz w:val="22"/>
          <w:szCs w:val="22"/>
          <w:lang w:val="en-US"/>
        </w:rPr>
        <w:t xml:space="preserve"> </w:t>
      </w:r>
      <w:r w:rsidRPr="00FE6FF9">
        <w:rPr>
          <w:b/>
          <w:sz w:val="22"/>
          <w:szCs w:val="22"/>
          <w:lang w:val="en-US"/>
        </w:rPr>
        <w:t>selection</w:t>
      </w:r>
      <w:r w:rsidRPr="007940D3">
        <w:rPr>
          <w:b/>
          <w:sz w:val="22"/>
          <w:szCs w:val="22"/>
          <w:lang w:val="en-US"/>
        </w:rPr>
        <w:t xml:space="preserve"> </w:t>
      </w:r>
      <w:r w:rsidRPr="00FE6FF9">
        <w:rPr>
          <w:b/>
          <w:sz w:val="22"/>
          <w:szCs w:val="22"/>
          <w:lang w:val="en-US"/>
        </w:rPr>
        <w:t>of</w:t>
      </w:r>
      <w:r w:rsidRPr="007940D3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ground</w:t>
      </w:r>
      <w:r w:rsidRPr="007940D3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handling</w:t>
      </w:r>
      <w:r w:rsidRPr="007940D3">
        <w:rPr>
          <w:b/>
          <w:sz w:val="22"/>
          <w:szCs w:val="22"/>
          <w:lang w:val="en-US"/>
        </w:rPr>
        <w:t xml:space="preserve"> </w:t>
      </w:r>
      <w:r w:rsidRPr="00FE6FF9">
        <w:rPr>
          <w:b/>
          <w:sz w:val="22"/>
          <w:szCs w:val="22"/>
          <w:lang w:val="en-US"/>
        </w:rPr>
        <w:t>service</w:t>
      </w:r>
      <w:r w:rsidRPr="007940D3">
        <w:rPr>
          <w:b/>
          <w:sz w:val="22"/>
          <w:szCs w:val="22"/>
          <w:lang w:val="en-US"/>
        </w:rPr>
        <w:t xml:space="preserve"> </w:t>
      </w:r>
      <w:r w:rsidRPr="00FE6FF9">
        <w:rPr>
          <w:b/>
          <w:sz w:val="22"/>
          <w:szCs w:val="22"/>
          <w:lang w:val="en-US"/>
        </w:rPr>
        <w:t>provider</w:t>
      </w:r>
      <w:r w:rsidRPr="007940D3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in</w:t>
      </w:r>
      <w:r w:rsidRPr="007940D3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Almaty</w:t>
      </w:r>
      <w:r w:rsidRPr="007940D3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International</w:t>
      </w:r>
      <w:r w:rsidRPr="007940D3">
        <w:rPr>
          <w:b/>
          <w:sz w:val="22"/>
          <w:szCs w:val="22"/>
          <w:lang w:val="en-US"/>
        </w:rPr>
        <w:t xml:space="preserve"> </w:t>
      </w:r>
      <w:r>
        <w:rPr>
          <w:b/>
          <w:sz w:val="22"/>
          <w:szCs w:val="22"/>
          <w:lang w:val="en-US"/>
        </w:rPr>
        <w:t>Airport</w:t>
      </w:r>
      <w:r w:rsidRPr="007940D3">
        <w:rPr>
          <w:b/>
          <w:sz w:val="22"/>
          <w:szCs w:val="22"/>
          <w:lang w:val="en-US"/>
        </w:rPr>
        <w:t xml:space="preserve">: </w:t>
      </w:r>
    </w:p>
    <w:p w14:paraId="5A38926E" w14:textId="77777777" w:rsidR="00FE6FF9" w:rsidRPr="007940D3" w:rsidRDefault="00FE6FF9" w:rsidP="00FE6FF9">
      <w:pPr>
        <w:ind w:left="-567"/>
        <w:rPr>
          <w:sz w:val="22"/>
          <w:szCs w:val="22"/>
          <w:lang w:val="en-US"/>
        </w:rPr>
      </w:pPr>
    </w:p>
    <w:tbl>
      <w:tblPr>
        <w:tblStyle w:val="a4"/>
        <w:tblW w:w="0" w:type="auto"/>
        <w:tblInd w:w="-1242" w:type="dxa"/>
        <w:tblLook w:val="04A0" w:firstRow="1" w:lastRow="0" w:firstColumn="1" w:lastColumn="0" w:noHBand="0" w:noVBand="1"/>
      </w:tblPr>
      <w:tblGrid>
        <w:gridCol w:w="1322"/>
        <w:gridCol w:w="1643"/>
        <w:gridCol w:w="1463"/>
        <w:gridCol w:w="1176"/>
        <w:gridCol w:w="1720"/>
        <w:gridCol w:w="1076"/>
        <w:gridCol w:w="1127"/>
        <w:gridCol w:w="1061"/>
      </w:tblGrid>
      <w:tr w:rsidR="008419C9" w14:paraId="616C165B" w14:textId="77777777" w:rsidTr="008419C9">
        <w:tc>
          <w:tcPr>
            <w:tcW w:w="1130" w:type="dxa"/>
          </w:tcPr>
          <w:p w14:paraId="4756668B" w14:textId="1170C70D" w:rsidR="00FE6FF9" w:rsidRPr="00551161" w:rsidRDefault="00551161" w:rsidP="0000152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Name of the potential supplier</w:t>
            </w:r>
          </w:p>
        </w:tc>
        <w:tc>
          <w:tcPr>
            <w:tcW w:w="1395" w:type="dxa"/>
          </w:tcPr>
          <w:p w14:paraId="58A8C181" w14:textId="03D68594" w:rsidR="00FE6FF9" w:rsidRPr="008419C9" w:rsidRDefault="008419C9" w:rsidP="00001522">
            <w:pPr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Organizational</w:t>
            </w:r>
            <w:r w:rsidRPr="008419C9">
              <w:rPr>
                <w:lang w:val="en-US"/>
              </w:rPr>
              <w:t xml:space="preserve"> </w:t>
            </w:r>
            <w:r>
              <w:rPr>
                <w:lang w:val="en-US"/>
              </w:rPr>
              <w:t>structure</w:t>
            </w:r>
            <w:r w:rsidRPr="008419C9">
              <w:rPr>
                <w:lang w:val="en-US"/>
              </w:rPr>
              <w:t xml:space="preserve">, </w:t>
            </w:r>
            <w:r>
              <w:rPr>
                <w:lang w:val="en-US"/>
              </w:rPr>
              <w:t>personnel</w:t>
            </w:r>
            <w:r w:rsidRPr="008419C9">
              <w:rPr>
                <w:lang w:val="en-US"/>
              </w:rPr>
              <w:t xml:space="preserve"> </w:t>
            </w:r>
            <w:r>
              <w:rPr>
                <w:lang w:val="en-US"/>
              </w:rPr>
              <w:t>policy</w:t>
            </w:r>
            <w:r w:rsidRPr="008419C9">
              <w:rPr>
                <w:lang w:val="en-US"/>
              </w:rPr>
              <w:t xml:space="preserve"> </w:t>
            </w:r>
            <w:r w:rsidR="00FE6FF9" w:rsidRPr="008419C9">
              <w:rPr>
                <w:lang w:val="en-US"/>
              </w:rPr>
              <w:t>(</w:t>
            </w:r>
            <w:r>
              <w:rPr>
                <w:lang w:val="en-US"/>
              </w:rPr>
              <w:t>ground handling personnel and their training</w:t>
            </w:r>
            <w:r w:rsidR="00FE6FF9" w:rsidRPr="008419C9">
              <w:rPr>
                <w:lang w:val="en-US"/>
              </w:rPr>
              <w:t>)</w:t>
            </w:r>
          </w:p>
        </w:tc>
        <w:tc>
          <w:tcPr>
            <w:tcW w:w="1245" w:type="dxa"/>
          </w:tcPr>
          <w:p w14:paraId="5D1457FD" w14:textId="0F59FB30" w:rsidR="008419C9" w:rsidRPr="008419C9" w:rsidRDefault="008419C9" w:rsidP="0000152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Material resources (machinery, equipment, infrastructural requirements of the company)</w:t>
            </w:r>
          </w:p>
        </w:tc>
        <w:tc>
          <w:tcPr>
            <w:tcW w:w="1008" w:type="dxa"/>
          </w:tcPr>
          <w:p w14:paraId="708074DA" w14:textId="366F4C6D" w:rsidR="00FE6FF9" w:rsidRDefault="008419C9" w:rsidP="00001522">
            <w:pPr>
              <w:rPr>
                <w:sz w:val="22"/>
                <w:szCs w:val="22"/>
              </w:rPr>
            </w:pPr>
            <w:proofErr w:type="spellStart"/>
            <w:r w:rsidRPr="008419C9">
              <w:t>Corporate</w:t>
            </w:r>
            <w:proofErr w:type="spellEnd"/>
            <w:r w:rsidRPr="008419C9">
              <w:t xml:space="preserve"> </w:t>
            </w:r>
            <w:proofErr w:type="spellStart"/>
            <w:r w:rsidRPr="008419C9">
              <w:t>Security</w:t>
            </w:r>
            <w:proofErr w:type="spellEnd"/>
            <w:r w:rsidRPr="008419C9">
              <w:t xml:space="preserve"> </w:t>
            </w:r>
            <w:r w:rsidR="00FE6FF9" w:rsidRPr="00F1463A">
              <w:t>(SMS)</w:t>
            </w:r>
          </w:p>
        </w:tc>
        <w:tc>
          <w:tcPr>
            <w:tcW w:w="1816" w:type="dxa"/>
          </w:tcPr>
          <w:p w14:paraId="0B0FB746" w14:textId="7DAA8CCD" w:rsidR="008419C9" w:rsidRPr="008419C9" w:rsidRDefault="008419C9" w:rsidP="00001522">
            <w:pPr>
              <w:rPr>
                <w:sz w:val="22"/>
                <w:szCs w:val="22"/>
                <w:lang w:val="en-US"/>
              </w:rPr>
            </w:pPr>
            <w:r w:rsidRPr="008419C9">
              <w:rPr>
                <w:sz w:val="22"/>
                <w:szCs w:val="22"/>
                <w:lang w:val="en-US"/>
              </w:rPr>
              <w:t>Information</w:t>
            </w:r>
            <w:r>
              <w:rPr>
                <w:sz w:val="22"/>
                <w:szCs w:val="22"/>
                <w:lang w:val="en-US"/>
              </w:rPr>
              <w:t>al</w:t>
            </w:r>
            <w:r w:rsidRPr="008419C9">
              <w:rPr>
                <w:sz w:val="22"/>
                <w:szCs w:val="22"/>
                <w:lang w:val="en-US"/>
              </w:rPr>
              <w:t xml:space="preserve"> and documentation</w:t>
            </w:r>
            <w:r>
              <w:rPr>
                <w:sz w:val="22"/>
                <w:szCs w:val="22"/>
                <w:lang w:val="en-US"/>
              </w:rPr>
              <w:t>al</w:t>
            </w:r>
            <w:r w:rsidRPr="008419C9">
              <w:rPr>
                <w:sz w:val="22"/>
                <w:szCs w:val="22"/>
                <w:lang w:val="en-US"/>
              </w:rPr>
              <w:t xml:space="preserve"> support for </w:t>
            </w:r>
            <w:r>
              <w:rPr>
                <w:sz w:val="22"/>
                <w:szCs w:val="22"/>
                <w:lang w:val="en-US"/>
              </w:rPr>
              <w:t xml:space="preserve">organizing </w:t>
            </w:r>
            <w:r w:rsidRPr="008419C9">
              <w:rPr>
                <w:sz w:val="22"/>
                <w:szCs w:val="22"/>
                <w:lang w:val="en-US"/>
              </w:rPr>
              <w:t>activities</w:t>
            </w:r>
            <w:r>
              <w:rPr>
                <w:sz w:val="22"/>
                <w:szCs w:val="22"/>
                <w:lang w:val="en-US"/>
              </w:rPr>
              <w:t xml:space="preserve"> of ground handling </w:t>
            </w:r>
          </w:p>
        </w:tc>
        <w:tc>
          <w:tcPr>
            <w:tcW w:w="1429" w:type="dxa"/>
          </w:tcPr>
          <w:p w14:paraId="74F6B771" w14:textId="3CF10226" w:rsidR="00FE6FF9" w:rsidRDefault="008419C9" w:rsidP="00001522">
            <w:pPr>
              <w:rPr>
                <w:sz w:val="22"/>
                <w:szCs w:val="22"/>
              </w:rPr>
            </w:pPr>
            <w:proofErr w:type="spellStart"/>
            <w:r w:rsidRPr="008419C9">
              <w:t>Service</w:t>
            </w:r>
            <w:proofErr w:type="spellEnd"/>
            <w:r w:rsidRPr="008419C9">
              <w:t xml:space="preserve"> </w:t>
            </w:r>
            <w:proofErr w:type="spellStart"/>
            <w:r w:rsidRPr="008419C9">
              <w:t>quality</w:t>
            </w:r>
            <w:proofErr w:type="spellEnd"/>
            <w:r w:rsidRPr="008419C9">
              <w:t xml:space="preserve"> </w:t>
            </w:r>
            <w:proofErr w:type="spellStart"/>
            <w:r w:rsidRPr="008419C9">
              <w:t>system</w:t>
            </w:r>
            <w:proofErr w:type="spellEnd"/>
          </w:p>
        </w:tc>
        <w:tc>
          <w:tcPr>
            <w:tcW w:w="1358" w:type="dxa"/>
          </w:tcPr>
          <w:p w14:paraId="37E8610A" w14:textId="13460718" w:rsidR="008419C9" w:rsidRPr="008419C9" w:rsidRDefault="008419C9" w:rsidP="00001522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Financial stability of the company </w:t>
            </w:r>
          </w:p>
        </w:tc>
        <w:tc>
          <w:tcPr>
            <w:tcW w:w="1207" w:type="dxa"/>
          </w:tcPr>
          <w:p w14:paraId="68DF8131" w14:textId="3CF1BC91" w:rsidR="00FE6FF9" w:rsidRPr="008419C9" w:rsidRDefault="008419C9" w:rsidP="00001522">
            <w:pPr>
              <w:rPr>
                <w:lang w:val="en-US"/>
              </w:rPr>
            </w:pPr>
            <w:r>
              <w:rPr>
                <w:lang w:val="en-US"/>
              </w:rPr>
              <w:t>Amount of points</w:t>
            </w:r>
          </w:p>
        </w:tc>
      </w:tr>
      <w:tr w:rsidR="008419C9" w14:paraId="760E1FDE" w14:textId="77777777" w:rsidTr="008419C9">
        <w:tc>
          <w:tcPr>
            <w:tcW w:w="1130" w:type="dxa"/>
          </w:tcPr>
          <w:p w14:paraId="6F53ACEE" w14:textId="77777777" w:rsidR="00551161" w:rsidRPr="00551161" w:rsidRDefault="00FE6FF9" w:rsidP="00001522">
            <w:pPr>
              <w:tabs>
                <w:tab w:val="left" w:pos="-284"/>
              </w:tabs>
              <w:ind w:left="-74"/>
              <w:jc w:val="both"/>
              <w:rPr>
                <w:sz w:val="22"/>
                <w:szCs w:val="22"/>
                <w:lang w:val="en-US"/>
              </w:rPr>
            </w:pPr>
            <w:r>
              <w:t>ТОО</w:t>
            </w:r>
            <w:r w:rsidRPr="0055116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Tav</w:t>
            </w:r>
            <w:proofErr w:type="spellEnd"/>
            <w:r w:rsidRPr="00551161">
              <w:rPr>
                <w:lang w:val="en-US"/>
              </w:rPr>
              <w:t xml:space="preserve"> </w:t>
            </w:r>
            <w:r>
              <w:rPr>
                <w:lang w:val="en-US"/>
              </w:rPr>
              <w:t>Kazakhstan</w:t>
            </w:r>
            <w:r w:rsidRPr="00551161">
              <w:rPr>
                <w:lang w:val="en-US"/>
              </w:rPr>
              <w:t xml:space="preserve"> </w:t>
            </w:r>
            <w:r>
              <w:rPr>
                <w:lang w:val="en-US"/>
              </w:rPr>
              <w:t>Operation</w:t>
            </w:r>
            <w:r w:rsidRPr="00551161">
              <w:rPr>
                <w:lang w:val="en-US"/>
              </w:rPr>
              <w:t xml:space="preserve"> </w:t>
            </w:r>
            <w:r>
              <w:rPr>
                <w:lang w:val="en-US"/>
              </w:rPr>
              <w:t>Services</w:t>
            </w:r>
            <w:r w:rsidRPr="00551161">
              <w:rPr>
                <w:lang w:val="en-US"/>
              </w:rPr>
              <w:t xml:space="preserve"> </w:t>
            </w:r>
            <w:r w:rsidR="00551161">
              <w:rPr>
                <w:lang w:val="en-US"/>
              </w:rPr>
              <w:t>Republic</w:t>
            </w:r>
            <w:r w:rsidR="00551161" w:rsidRPr="00551161">
              <w:rPr>
                <w:lang w:val="en-US"/>
              </w:rPr>
              <w:t xml:space="preserve"> </w:t>
            </w:r>
            <w:r w:rsidR="00551161">
              <w:rPr>
                <w:lang w:val="en-US"/>
              </w:rPr>
              <w:t>of</w:t>
            </w:r>
            <w:r w:rsidR="00551161" w:rsidRPr="00551161">
              <w:rPr>
                <w:lang w:val="en-US"/>
              </w:rPr>
              <w:t xml:space="preserve"> </w:t>
            </w:r>
            <w:r w:rsidR="00551161">
              <w:rPr>
                <w:lang w:val="en-US"/>
              </w:rPr>
              <w:t>Kazakhstan</w:t>
            </w:r>
            <w:r w:rsidR="00551161" w:rsidRPr="00551161">
              <w:rPr>
                <w:lang w:val="en-US"/>
              </w:rPr>
              <w:t xml:space="preserve">, </w:t>
            </w:r>
            <w:r w:rsidRPr="00551161">
              <w:rPr>
                <w:sz w:val="22"/>
                <w:szCs w:val="22"/>
                <w:lang w:val="en-US"/>
              </w:rPr>
              <w:t xml:space="preserve">050039, </w:t>
            </w:r>
          </w:p>
          <w:p w14:paraId="7BC481EF" w14:textId="77777777" w:rsidR="00551161" w:rsidRDefault="00551161" w:rsidP="00001522">
            <w:pPr>
              <w:tabs>
                <w:tab w:val="left" w:pos="-284"/>
              </w:tabs>
              <w:ind w:left="-74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Almaty, </w:t>
            </w:r>
          </w:p>
          <w:p w14:paraId="0AA28DEF" w14:textId="2B47ACBA" w:rsidR="00FE6FF9" w:rsidRPr="00551161" w:rsidRDefault="00551161" w:rsidP="00001522">
            <w:pPr>
              <w:tabs>
                <w:tab w:val="left" w:pos="-284"/>
              </w:tabs>
              <w:ind w:left="-74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Turksib region, Maylin str, 42, floor 18, room 38 </w:t>
            </w:r>
          </w:p>
        </w:tc>
        <w:tc>
          <w:tcPr>
            <w:tcW w:w="1395" w:type="dxa"/>
          </w:tcPr>
          <w:p w14:paraId="192BBA61" w14:textId="77777777" w:rsidR="00FE6FF9" w:rsidRPr="00224DC3" w:rsidRDefault="00FE6FF9" w:rsidP="00001522">
            <w:pPr>
              <w:jc w:val="center"/>
              <w:rPr>
                <w:lang w:val="kk-KZ"/>
              </w:rPr>
            </w:pPr>
            <w:r>
              <w:t>9,20</w:t>
            </w:r>
          </w:p>
        </w:tc>
        <w:tc>
          <w:tcPr>
            <w:tcW w:w="1245" w:type="dxa"/>
          </w:tcPr>
          <w:p w14:paraId="3D99E9B0" w14:textId="77777777" w:rsidR="00FE6FF9" w:rsidRPr="004E0249" w:rsidRDefault="00FE6FF9" w:rsidP="000015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008" w:type="dxa"/>
          </w:tcPr>
          <w:p w14:paraId="54A6E598" w14:textId="77777777" w:rsidR="00FE6FF9" w:rsidRPr="0048117D" w:rsidRDefault="00FE6FF9" w:rsidP="00001522">
            <w:pPr>
              <w:jc w:val="center"/>
            </w:pPr>
            <w:r>
              <w:t>12</w:t>
            </w:r>
          </w:p>
        </w:tc>
        <w:tc>
          <w:tcPr>
            <w:tcW w:w="1816" w:type="dxa"/>
          </w:tcPr>
          <w:p w14:paraId="21C2DE33" w14:textId="77777777" w:rsidR="00FE6FF9" w:rsidRPr="0048117D" w:rsidRDefault="00FE6FF9" w:rsidP="00001522">
            <w:pPr>
              <w:jc w:val="center"/>
            </w:pPr>
            <w:r>
              <w:t>9,60</w:t>
            </w:r>
          </w:p>
        </w:tc>
        <w:tc>
          <w:tcPr>
            <w:tcW w:w="1429" w:type="dxa"/>
          </w:tcPr>
          <w:p w14:paraId="4BD3062B" w14:textId="77777777" w:rsidR="00FE6FF9" w:rsidRPr="0048117D" w:rsidRDefault="00FE6FF9" w:rsidP="00001522">
            <w:pPr>
              <w:jc w:val="center"/>
            </w:pPr>
            <w:r>
              <w:t>11</w:t>
            </w:r>
          </w:p>
        </w:tc>
        <w:tc>
          <w:tcPr>
            <w:tcW w:w="1358" w:type="dxa"/>
          </w:tcPr>
          <w:p w14:paraId="79A08FEF" w14:textId="77777777" w:rsidR="00FE6FF9" w:rsidRPr="0048117D" w:rsidRDefault="00FE6FF9" w:rsidP="00001522">
            <w:pPr>
              <w:jc w:val="center"/>
            </w:pPr>
            <w:r>
              <w:t>10</w:t>
            </w:r>
          </w:p>
        </w:tc>
        <w:tc>
          <w:tcPr>
            <w:tcW w:w="1207" w:type="dxa"/>
          </w:tcPr>
          <w:p w14:paraId="1FBECEBE" w14:textId="77777777" w:rsidR="00FE6FF9" w:rsidRPr="00363648" w:rsidRDefault="00FE6FF9" w:rsidP="00001522">
            <w:pPr>
              <w:jc w:val="center"/>
              <w:rPr>
                <w:b/>
              </w:rPr>
            </w:pPr>
            <w:r w:rsidRPr="00363648">
              <w:rPr>
                <w:b/>
                <w:lang w:val="en-US"/>
              </w:rPr>
              <w:t>71</w:t>
            </w:r>
            <w:r w:rsidRPr="00363648">
              <w:rPr>
                <w:b/>
              </w:rPr>
              <w:t>,80</w:t>
            </w:r>
          </w:p>
        </w:tc>
      </w:tr>
      <w:tr w:rsidR="008419C9" w14:paraId="1EA20163" w14:textId="77777777" w:rsidTr="008419C9">
        <w:tc>
          <w:tcPr>
            <w:tcW w:w="1130" w:type="dxa"/>
          </w:tcPr>
          <w:p w14:paraId="16E9877B" w14:textId="38CA1E47" w:rsidR="00FE6FF9" w:rsidRPr="008419C9" w:rsidRDefault="00FE6FF9" w:rsidP="00001522">
            <w:pPr>
              <w:tabs>
                <w:tab w:val="left" w:pos="-284"/>
              </w:tabs>
              <w:jc w:val="both"/>
              <w:rPr>
                <w:sz w:val="22"/>
                <w:szCs w:val="22"/>
                <w:lang w:val="en-US"/>
              </w:rPr>
            </w:pPr>
            <w:r w:rsidRPr="00F9070F">
              <w:rPr>
                <w:sz w:val="22"/>
                <w:szCs w:val="22"/>
              </w:rPr>
              <w:t>ТОО</w:t>
            </w:r>
            <w:r w:rsidRPr="00551161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551161">
              <w:rPr>
                <w:sz w:val="22"/>
                <w:szCs w:val="22"/>
                <w:lang w:val="en-US"/>
              </w:rPr>
              <w:t>Altahir</w:t>
            </w:r>
            <w:proofErr w:type="spellEnd"/>
            <w:r w:rsidRPr="00551161">
              <w:rPr>
                <w:sz w:val="22"/>
                <w:szCs w:val="22"/>
                <w:lang w:val="en-US"/>
              </w:rPr>
              <w:t xml:space="preserve"> </w:t>
            </w:r>
            <w:r w:rsidR="00551161">
              <w:rPr>
                <w:sz w:val="22"/>
                <w:szCs w:val="22"/>
                <w:lang w:val="en-US"/>
              </w:rPr>
              <w:t>Republic</w:t>
            </w:r>
            <w:r w:rsidR="00551161" w:rsidRPr="00551161">
              <w:rPr>
                <w:sz w:val="22"/>
                <w:szCs w:val="22"/>
                <w:lang w:val="en-US"/>
              </w:rPr>
              <w:t xml:space="preserve"> </w:t>
            </w:r>
            <w:r w:rsidR="00551161">
              <w:rPr>
                <w:sz w:val="22"/>
                <w:szCs w:val="22"/>
                <w:lang w:val="en-US"/>
              </w:rPr>
              <w:t>of</w:t>
            </w:r>
            <w:r w:rsidR="00551161" w:rsidRPr="00551161">
              <w:rPr>
                <w:sz w:val="22"/>
                <w:szCs w:val="22"/>
                <w:lang w:val="en-US"/>
              </w:rPr>
              <w:t xml:space="preserve"> </w:t>
            </w:r>
            <w:r w:rsidR="00551161">
              <w:rPr>
                <w:sz w:val="22"/>
                <w:szCs w:val="22"/>
                <w:lang w:val="en-US"/>
              </w:rPr>
              <w:t>Kazakhstan</w:t>
            </w:r>
            <w:r w:rsidR="00551161" w:rsidRPr="00551161">
              <w:rPr>
                <w:sz w:val="22"/>
                <w:szCs w:val="22"/>
                <w:lang w:val="en-US"/>
              </w:rPr>
              <w:t xml:space="preserve">, </w:t>
            </w:r>
            <w:r w:rsidR="00551161">
              <w:rPr>
                <w:sz w:val="22"/>
                <w:szCs w:val="22"/>
                <w:lang w:val="en-US"/>
              </w:rPr>
              <w:t xml:space="preserve">Almaty, </w:t>
            </w:r>
            <w:proofErr w:type="spellStart"/>
            <w:r w:rsidR="00551161">
              <w:rPr>
                <w:sz w:val="22"/>
                <w:szCs w:val="22"/>
                <w:lang w:val="en-US"/>
              </w:rPr>
              <w:t>sadvakasov</w:t>
            </w:r>
            <w:proofErr w:type="spellEnd"/>
            <w:r w:rsidR="00551161">
              <w:rPr>
                <w:sz w:val="22"/>
                <w:szCs w:val="22"/>
                <w:lang w:val="en-US"/>
              </w:rPr>
              <w:t xml:space="preserve"> str., 35, apt. 46 </w:t>
            </w:r>
          </w:p>
        </w:tc>
        <w:tc>
          <w:tcPr>
            <w:tcW w:w="1395" w:type="dxa"/>
          </w:tcPr>
          <w:p w14:paraId="17FF28AB" w14:textId="77777777" w:rsidR="00FE6FF9" w:rsidRPr="00B6664B" w:rsidRDefault="00FE6FF9" w:rsidP="00001522">
            <w:pPr>
              <w:jc w:val="center"/>
            </w:pPr>
            <w:r>
              <w:t>5,60</w:t>
            </w:r>
          </w:p>
        </w:tc>
        <w:tc>
          <w:tcPr>
            <w:tcW w:w="1245" w:type="dxa"/>
          </w:tcPr>
          <w:p w14:paraId="32C7D754" w14:textId="77777777" w:rsidR="00FE6FF9" w:rsidRPr="0021139E" w:rsidRDefault="00FE6FF9" w:rsidP="00001522">
            <w:pPr>
              <w:jc w:val="center"/>
            </w:pPr>
            <w:r>
              <w:t>10</w:t>
            </w:r>
          </w:p>
        </w:tc>
        <w:tc>
          <w:tcPr>
            <w:tcW w:w="1008" w:type="dxa"/>
          </w:tcPr>
          <w:p w14:paraId="379C75A0" w14:textId="77777777" w:rsidR="00FE6FF9" w:rsidRPr="0021139E" w:rsidRDefault="00FE6FF9" w:rsidP="00001522">
            <w:pPr>
              <w:jc w:val="center"/>
            </w:pPr>
            <w:r>
              <w:t>0</w:t>
            </w:r>
          </w:p>
        </w:tc>
        <w:tc>
          <w:tcPr>
            <w:tcW w:w="1816" w:type="dxa"/>
          </w:tcPr>
          <w:p w14:paraId="0859593D" w14:textId="77777777" w:rsidR="00FE6FF9" w:rsidRPr="0048117D" w:rsidRDefault="00FE6FF9" w:rsidP="00001522">
            <w:pPr>
              <w:jc w:val="center"/>
            </w:pPr>
            <w:r>
              <w:t>0</w:t>
            </w:r>
          </w:p>
        </w:tc>
        <w:tc>
          <w:tcPr>
            <w:tcW w:w="1429" w:type="dxa"/>
          </w:tcPr>
          <w:p w14:paraId="66C13207" w14:textId="77777777" w:rsidR="00FE6FF9" w:rsidRPr="00B6664B" w:rsidRDefault="00FE6FF9" w:rsidP="00001522">
            <w:pPr>
              <w:jc w:val="center"/>
            </w:pPr>
            <w:r>
              <w:t>0</w:t>
            </w:r>
          </w:p>
        </w:tc>
        <w:tc>
          <w:tcPr>
            <w:tcW w:w="1358" w:type="dxa"/>
          </w:tcPr>
          <w:p w14:paraId="1CA93194" w14:textId="77777777" w:rsidR="00FE6FF9" w:rsidRPr="0048117D" w:rsidRDefault="00FE6FF9" w:rsidP="00001522">
            <w:pPr>
              <w:jc w:val="center"/>
            </w:pPr>
            <w:r>
              <w:t>10</w:t>
            </w:r>
          </w:p>
        </w:tc>
        <w:tc>
          <w:tcPr>
            <w:tcW w:w="1207" w:type="dxa"/>
          </w:tcPr>
          <w:p w14:paraId="21DFB7FC" w14:textId="77777777" w:rsidR="00FE6FF9" w:rsidRPr="00363648" w:rsidRDefault="00FE6FF9" w:rsidP="00001522">
            <w:pPr>
              <w:jc w:val="center"/>
              <w:rPr>
                <w:b/>
              </w:rPr>
            </w:pPr>
            <w:r w:rsidRPr="00363648">
              <w:rPr>
                <w:b/>
              </w:rPr>
              <w:t>25,6</w:t>
            </w:r>
          </w:p>
        </w:tc>
      </w:tr>
    </w:tbl>
    <w:p w14:paraId="481BE757" w14:textId="77777777" w:rsidR="00FE6FF9" w:rsidRPr="0047780E" w:rsidRDefault="00FE6FF9" w:rsidP="00FE6FF9">
      <w:pPr>
        <w:rPr>
          <w:sz w:val="22"/>
          <w:szCs w:val="22"/>
        </w:rPr>
      </w:pPr>
    </w:p>
    <w:p w14:paraId="7186CD2B" w14:textId="77777777" w:rsidR="00FE6FF9" w:rsidRDefault="00FE6FF9" w:rsidP="00FE6FF9">
      <w:pPr>
        <w:ind w:left="-284"/>
        <w:jc w:val="both"/>
        <w:rPr>
          <w:sz w:val="22"/>
          <w:szCs w:val="22"/>
        </w:rPr>
      </w:pPr>
    </w:p>
    <w:p w14:paraId="5B79DF48" w14:textId="0332092D" w:rsidR="00FE6FF9" w:rsidRPr="0046549D" w:rsidRDefault="0046549D" w:rsidP="00FE6FF9">
      <w:pPr>
        <w:ind w:left="-284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The </w:t>
      </w:r>
      <w:r w:rsidR="00A01CA8">
        <w:rPr>
          <w:sz w:val="22"/>
          <w:szCs w:val="22"/>
          <w:lang w:val="en-US"/>
        </w:rPr>
        <w:t>C</w:t>
      </w:r>
      <w:r>
        <w:rPr>
          <w:sz w:val="22"/>
          <w:szCs w:val="22"/>
          <w:lang w:val="en-US"/>
        </w:rPr>
        <w:t xml:space="preserve">ompetition committee DECIDED: </w:t>
      </w:r>
    </w:p>
    <w:p w14:paraId="6D77C650" w14:textId="77777777" w:rsidR="00FE6FF9" w:rsidRPr="0046549D" w:rsidRDefault="00FE6FF9" w:rsidP="00FE6FF9">
      <w:pPr>
        <w:ind w:left="-284"/>
        <w:jc w:val="both"/>
        <w:rPr>
          <w:sz w:val="22"/>
          <w:szCs w:val="22"/>
          <w:lang w:val="en-US"/>
        </w:rPr>
      </w:pPr>
    </w:p>
    <w:p w14:paraId="26FFE041" w14:textId="369D2878" w:rsidR="00FE6FF9" w:rsidRPr="0046549D" w:rsidRDefault="0046549D" w:rsidP="00FE6F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lang w:val="en-US"/>
        </w:rPr>
        <w:t xml:space="preserve">To accept </w:t>
      </w:r>
      <w:bookmarkStart w:id="0" w:name="_Hlk138076041"/>
      <w:r w:rsidR="00FE6FF9" w:rsidRPr="0021139E">
        <w:rPr>
          <w:rFonts w:ascii="Times New Roman" w:hAnsi="Times New Roman"/>
          <w:sz w:val="24"/>
          <w:szCs w:val="24"/>
        </w:rPr>
        <w:t>ТОО</w:t>
      </w:r>
      <w:r w:rsidR="00FE6FF9" w:rsidRPr="0046549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6FF9" w:rsidRPr="0021139E">
        <w:rPr>
          <w:rFonts w:ascii="Times New Roman" w:hAnsi="Times New Roman"/>
          <w:sz w:val="24"/>
          <w:szCs w:val="24"/>
          <w:lang w:val="en-US"/>
        </w:rPr>
        <w:t>Tav</w:t>
      </w:r>
      <w:proofErr w:type="spellEnd"/>
      <w:r w:rsidR="00FE6FF9" w:rsidRPr="00465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6FF9" w:rsidRPr="0021139E">
        <w:rPr>
          <w:rFonts w:ascii="Times New Roman" w:hAnsi="Times New Roman"/>
          <w:sz w:val="24"/>
          <w:szCs w:val="24"/>
          <w:lang w:val="en-US"/>
        </w:rPr>
        <w:t>Kazakhstan</w:t>
      </w:r>
      <w:r w:rsidR="00FE6FF9" w:rsidRPr="00465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6FF9" w:rsidRPr="0021139E">
        <w:rPr>
          <w:rFonts w:ascii="Times New Roman" w:hAnsi="Times New Roman"/>
          <w:sz w:val="24"/>
          <w:szCs w:val="24"/>
          <w:lang w:val="en-US"/>
        </w:rPr>
        <w:t>Operation</w:t>
      </w:r>
      <w:r w:rsidR="00FE6FF9" w:rsidRPr="00465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6FF9" w:rsidRPr="0021139E">
        <w:rPr>
          <w:rFonts w:ascii="Times New Roman" w:hAnsi="Times New Roman"/>
          <w:sz w:val="24"/>
          <w:szCs w:val="24"/>
          <w:lang w:val="en-US"/>
        </w:rPr>
        <w:t>Services</w:t>
      </w:r>
      <w:r w:rsidR="00FE6FF9" w:rsidRPr="0046549D">
        <w:rPr>
          <w:rFonts w:ascii="Times New Roman" w:hAnsi="Times New Roman"/>
          <w:sz w:val="24"/>
          <w:szCs w:val="24"/>
          <w:lang w:val="en-US"/>
        </w:rPr>
        <w:t xml:space="preserve"> </w:t>
      </w:r>
      <w:bookmarkEnd w:id="0"/>
      <w:r>
        <w:rPr>
          <w:rFonts w:ascii="Times New Roman" w:hAnsi="Times New Roman"/>
          <w:sz w:val="24"/>
          <w:szCs w:val="24"/>
          <w:lang w:val="en-US"/>
        </w:rPr>
        <w:t>as a winner of the competition</w:t>
      </w:r>
      <w:r w:rsidR="00FE6FF9" w:rsidRPr="0046549D">
        <w:rPr>
          <w:rFonts w:ascii="Times New Roman" w:hAnsi="Times New Roman"/>
          <w:sz w:val="24"/>
          <w:szCs w:val="24"/>
          <w:lang w:val="en-US"/>
        </w:rPr>
        <w:t>;</w:t>
      </w:r>
    </w:p>
    <w:p w14:paraId="414AD463" w14:textId="2EA00610" w:rsidR="00FE6FF9" w:rsidRPr="0046549D" w:rsidRDefault="0046549D" w:rsidP="00FE6F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Conclude a Contract with </w:t>
      </w:r>
      <w:r w:rsidR="00FE6FF9" w:rsidRPr="0021139E">
        <w:rPr>
          <w:rFonts w:ascii="Times New Roman" w:hAnsi="Times New Roman"/>
          <w:sz w:val="24"/>
          <w:szCs w:val="24"/>
        </w:rPr>
        <w:t>ТОО</w:t>
      </w:r>
      <w:r w:rsidR="00FE6FF9" w:rsidRPr="0046549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FE6FF9" w:rsidRPr="0021139E">
        <w:rPr>
          <w:rFonts w:ascii="Times New Roman" w:hAnsi="Times New Roman"/>
          <w:sz w:val="24"/>
          <w:szCs w:val="24"/>
          <w:lang w:val="en-US"/>
        </w:rPr>
        <w:t>Tav</w:t>
      </w:r>
      <w:proofErr w:type="spellEnd"/>
      <w:r w:rsidR="00FE6FF9" w:rsidRPr="00465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6FF9" w:rsidRPr="0021139E">
        <w:rPr>
          <w:rFonts w:ascii="Times New Roman" w:hAnsi="Times New Roman"/>
          <w:sz w:val="24"/>
          <w:szCs w:val="24"/>
          <w:lang w:val="en-US"/>
        </w:rPr>
        <w:t>Kazakhstan</w:t>
      </w:r>
      <w:r w:rsidR="00FE6FF9" w:rsidRPr="00465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6FF9" w:rsidRPr="0021139E">
        <w:rPr>
          <w:rFonts w:ascii="Times New Roman" w:hAnsi="Times New Roman"/>
          <w:sz w:val="24"/>
          <w:szCs w:val="24"/>
          <w:lang w:val="en-US"/>
        </w:rPr>
        <w:t>Operation</w:t>
      </w:r>
      <w:r w:rsidR="00FE6FF9" w:rsidRPr="0046549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E6FF9" w:rsidRPr="0021139E">
        <w:rPr>
          <w:rFonts w:ascii="Times New Roman" w:hAnsi="Times New Roman"/>
          <w:sz w:val="24"/>
          <w:szCs w:val="24"/>
          <w:lang w:val="en-US"/>
        </w:rPr>
        <w:t>Services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14:paraId="6EC2AB56" w14:textId="252FFDC1" w:rsidR="00FE6FF9" w:rsidRPr="0046549D" w:rsidRDefault="0046549D" w:rsidP="00FE6FF9">
      <w:pPr>
        <w:pStyle w:val="a3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>The</w:t>
      </w:r>
      <w:r w:rsidRPr="0046549D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Secretary</w:t>
      </w:r>
      <w:r w:rsidRPr="0046549D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of</w:t>
      </w:r>
      <w:r w:rsidRPr="0046549D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the</w:t>
      </w:r>
      <w:r w:rsidRPr="0046549D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competition committee to post this protocol on the internet-resource of JSC “Almaty International Airport” </w:t>
      </w:r>
      <w:r w:rsidR="007940D3">
        <w:fldChar w:fldCharType="begin"/>
      </w:r>
      <w:r w:rsidR="007940D3" w:rsidRPr="007940D3">
        <w:rPr>
          <w:lang w:val="en-US"/>
        </w:rPr>
        <w:instrText xml:space="preserve"> HYPERLINK "http://www.alaport.com" </w:instrText>
      </w:r>
      <w:r w:rsidR="007940D3">
        <w:fldChar w:fldCharType="separate"/>
      </w:r>
      <w:r w:rsidR="00FE6FF9" w:rsidRPr="00FB4624">
        <w:rPr>
          <w:rStyle w:val="a5"/>
          <w:rFonts w:ascii="Times New Roman" w:hAnsi="Times New Roman"/>
          <w:lang w:val="en-US"/>
        </w:rPr>
        <w:t>www</w:t>
      </w:r>
      <w:r w:rsidR="00FE6FF9" w:rsidRPr="0046549D">
        <w:rPr>
          <w:rStyle w:val="a5"/>
          <w:rFonts w:ascii="Times New Roman" w:hAnsi="Times New Roman"/>
          <w:lang w:val="en-US"/>
        </w:rPr>
        <w:t>.</w:t>
      </w:r>
      <w:r w:rsidR="00FE6FF9" w:rsidRPr="00FB4624">
        <w:rPr>
          <w:rStyle w:val="a5"/>
          <w:rFonts w:ascii="Times New Roman" w:hAnsi="Times New Roman"/>
          <w:lang w:val="en-US"/>
        </w:rPr>
        <w:t>alaport</w:t>
      </w:r>
      <w:r w:rsidR="00FE6FF9" w:rsidRPr="0046549D">
        <w:rPr>
          <w:rStyle w:val="a5"/>
          <w:rFonts w:ascii="Times New Roman" w:hAnsi="Times New Roman"/>
          <w:lang w:val="en-US"/>
        </w:rPr>
        <w:t>.</w:t>
      </w:r>
      <w:r w:rsidR="00FE6FF9" w:rsidRPr="00FB4624">
        <w:rPr>
          <w:rStyle w:val="a5"/>
          <w:rFonts w:ascii="Times New Roman" w:hAnsi="Times New Roman"/>
          <w:lang w:val="en-US"/>
        </w:rPr>
        <w:t>com</w:t>
      </w:r>
      <w:r w:rsidR="007940D3">
        <w:rPr>
          <w:rStyle w:val="a5"/>
          <w:rFonts w:ascii="Times New Roman" w:hAnsi="Times New Roman"/>
          <w:lang w:val="en-US"/>
        </w:rPr>
        <w:fldChar w:fldCharType="end"/>
      </w:r>
      <w:r w:rsidR="00FE6FF9" w:rsidRPr="0046549D">
        <w:rPr>
          <w:rFonts w:ascii="Times New Roman" w:hAnsi="Times New Roman"/>
          <w:lang w:val="en-US"/>
        </w:rPr>
        <w:t>.</w:t>
      </w:r>
    </w:p>
    <w:p w14:paraId="3D33E61F" w14:textId="70E93BD0" w:rsidR="00FE6FF9" w:rsidRPr="00A01CA8" w:rsidRDefault="00A01CA8" w:rsidP="00FE6FF9">
      <w:pPr>
        <w:tabs>
          <w:tab w:val="left" w:pos="4678"/>
        </w:tabs>
        <w:ind w:left="684" w:hanging="684"/>
        <w:jc w:val="both"/>
        <w:rPr>
          <w:b/>
          <w:sz w:val="22"/>
          <w:szCs w:val="22"/>
          <w:lang w:val="en-US"/>
        </w:rPr>
      </w:pPr>
      <w:r w:rsidRPr="00A01CA8">
        <w:rPr>
          <w:b/>
          <w:sz w:val="22"/>
          <w:szCs w:val="22"/>
          <w:lang w:val="en-US"/>
        </w:rPr>
        <w:t xml:space="preserve">Chairman of the </w:t>
      </w:r>
      <w:r>
        <w:rPr>
          <w:b/>
          <w:sz w:val="22"/>
          <w:szCs w:val="22"/>
          <w:lang w:val="en-US"/>
        </w:rPr>
        <w:t>Committee</w:t>
      </w:r>
      <w:r w:rsidR="00FE6FF9" w:rsidRPr="00A01CA8">
        <w:rPr>
          <w:b/>
          <w:sz w:val="22"/>
          <w:szCs w:val="22"/>
          <w:lang w:val="en-US"/>
        </w:rPr>
        <w:t>:                                     _________________</w:t>
      </w:r>
      <w:r w:rsidRPr="00A01CA8">
        <w:rPr>
          <w:sz w:val="22"/>
          <w:szCs w:val="22"/>
          <w:lang w:val="en-US"/>
        </w:rPr>
        <w:t xml:space="preserve"> </w:t>
      </w:r>
      <w:proofErr w:type="spellStart"/>
      <w:r w:rsidRPr="00175286">
        <w:rPr>
          <w:sz w:val="22"/>
          <w:szCs w:val="22"/>
          <w:lang w:val="en-US"/>
        </w:rPr>
        <w:t>Pirogova</w:t>
      </w:r>
      <w:proofErr w:type="spellEnd"/>
      <w:r w:rsidRPr="00175286">
        <w:rPr>
          <w:sz w:val="22"/>
          <w:szCs w:val="22"/>
          <w:lang w:val="en-US"/>
        </w:rPr>
        <w:t xml:space="preserve"> Tamari</w:t>
      </w:r>
    </w:p>
    <w:p w14:paraId="0B10120D" w14:textId="77777777" w:rsidR="00FE6FF9" w:rsidRPr="00A01CA8" w:rsidRDefault="00FE6FF9" w:rsidP="00FE6FF9">
      <w:pPr>
        <w:tabs>
          <w:tab w:val="left" w:pos="4678"/>
        </w:tabs>
        <w:ind w:left="684" w:hanging="684"/>
        <w:jc w:val="both"/>
        <w:rPr>
          <w:sz w:val="22"/>
          <w:szCs w:val="22"/>
          <w:lang w:val="en-US"/>
        </w:rPr>
      </w:pPr>
      <w:r w:rsidRPr="00A01CA8">
        <w:rPr>
          <w:sz w:val="22"/>
          <w:szCs w:val="22"/>
          <w:lang w:val="en-US"/>
        </w:rPr>
        <w:tab/>
      </w:r>
    </w:p>
    <w:p w14:paraId="02912796" w14:textId="5B8A1780" w:rsidR="00FE6FF9" w:rsidRPr="00A01CA8" w:rsidRDefault="00A01CA8" w:rsidP="00FE6FF9">
      <w:pPr>
        <w:jc w:val="both"/>
        <w:rPr>
          <w:b/>
          <w:bCs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Deputy chairman of the committee</w:t>
      </w:r>
      <w:r w:rsidR="00FE6FF9" w:rsidRPr="00A01CA8">
        <w:rPr>
          <w:b/>
          <w:bCs/>
          <w:sz w:val="22"/>
          <w:szCs w:val="22"/>
          <w:lang w:val="en-US"/>
        </w:rPr>
        <w:t xml:space="preserve">:               _________________ </w:t>
      </w:r>
      <w:r>
        <w:rPr>
          <w:sz w:val="22"/>
          <w:szCs w:val="22"/>
          <w:lang w:val="en-US"/>
        </w:rPr>
        <w:t>Yetkin Cetin Paker</w:t>
      </w:r>
    </w:p>
    <w:p w14:paraId="15A85513" w14:textId="77777777" w:rsidR="00FE6FF9" w:rsidRPr="00A01CA8" w:rsidRDefault="00FE6FF9" w:rsidP="00FE6FF9">
      <w:pPr>
        <w:jc w:val="both"/>
        <w:rPr>
          <w:b/>
          <w:bCs/>
          <w:sz w:val="22"/>
          <w:szCs w:val="22"/>
          <w:lang w:val="en-US"/>
        </w:rPr>
      </w:pPr>
    </w:p>
    <w:p w14:paraId="75D47A7D" w14:textId="5ECCFE4A" w:rsidR="00FE6FF9" w:rsidRPr="00A01CA8" w:rsidRDefault="00A01CA8" w:rsidP="00FE6FF9">
      <w:pPr>
        <w:jc w:val="both"/>
        <w:rPr>
          <w:b/>
          <w:bCs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Members of the committee</w:t>
      </w:r>
      <w:r w:rsidR="00FE6FF9" w:rsidRPr="00A01CA8">
        <w:rPr>
          <w:b/>
          <w:bCs/>
          <w:sz w:val="22"/>
          <w:szCs w:val="22"/>
          <w:lang w:val="en-US"/>
        </w:rPr>
        <w:t>:</w:t>
      </w:r>
      <w:r w:rsidR="00FE6FF9" w:rsidRPr="00A01CA8">
        <w:rPr>
          <w:b/>
          <w:bCs/>
          <w:sz w:val="22"/>
          <w:szCs w:val="22"/>
          <w:lang w:val="en-US"/>
        </w:rPr>
        <w:tab/>
      </w:r>
    </w:p>
    <w:p w14:paraId="736C1447" w14:textId="77777777" w:rsidR="00FE6FF9" w:rsidRPr="00A01CA8" w:rsidRDefault="00FE6FF9" w:rsidP="00FE6FF9">
      <w:pPr>
        <w:jc w:val="both"/>
        <w:rPr>
          <w:bCs/>
          <w:sz w:val="22"/>
          <w:szCs w:val="22"/>
          <w:lang w:val="en-US"/>
        </w:rPr>
      </w:pPr>
      <w:r w:rsidRPr="004F3F50">
        <w:rPr>
          <w:sz w:val="22"/>
          <w:szCs w:val="22"/>
          <w:lang w:val="kk-KZ"/>
        </w:rPr>
        <w:tab/>
      </w:r>
    </w:p>
    <w:p w14:paraId="1452E633" w14:textId="5DE53B6A" w:rsidR="00FE6FF9" w:rsidRPr="004F3F50" w:rsidRDefault="00FE6FF9" w:rsidP="00FE6FF9">
      <w:pPr>
        <w:ind w:left="-284" w:hanging="284"/>
        <w:jc w:val="both"/>
        <w:rPr>
          <w:sz w:val="22"/>
          <w:szCs w:val="22"/>
          <w:lang w:val="kk-KZ"/>
        </w:rPr>
      </w:pPr>
      <w:r w:rsidRPr="00A01CA8">
        <w:rPr>
          <w:bCs/>
          <w:sz w:val="22"/>
          <w:szCs w:val="22"/>
          <w:lang w:val="en-US"/>
        </w:rPr>
        <w:tab/>
      </w:r>
      <w:r w:rsidRPr="00A01CA8">
        <w:rPr>
          <w:bCs/>
          <w:sz w:val="22"/>
          <w:szCs w:val="22"/>
          <w:lang w:val="en-US"/>
        </w:rPr>
        <w:tab/>
      </w:r>
      <w:r w:rsidR="00A01CA8">
        <w:rPr>
          <w:sz w:val="22"/>
          <w:szCs w:val="22"/>
          <w:lang w:val="en-US"/>
        </w:rPr>
        <w:t xml:space="preserve">Aigul Nogaibayeva </w:t>
      </w:r>
      <w:r w:rsidRPr="00A01CA8">
        <w:rPr>
          <w:bCs/>
          <w:sz w:val="22"/>
          <w:szCs w:val="22"/>
          <w:lang w:val="en-US"/>
        </w:rPr>
        <w:t>_________________</w:t>
      </w:r>
      <w:r>
        <w:rPr>
          <w:bCs/>
          <w:sz w:val="22"/>
          <w:szCs w:val="22"/>
          <w:lang w:val="kk-KZ"/>
        </w:rPr>
        <w:tab/>
        <w:t xml:space="preserve">            </w:t>
      </w:r>
    </w:p>
    <w:p w14:paraId="4B55F67D" w14:textId="77777777" w:rsidR="00FE6FF9" w:rsidRPr="004F3F50" w:rsidRDefault="00FE6FF9" w:rsidP="00FE6FF9">
      <w:pPr>
        <w:ind w:hanging="284"/>
        <w:jc w:val="both"/>
        <w:rPr>
          <w:sz w:val="22"/>
          <w:szCs w:val="22"/>
          <w:lang w:val="kk-KZ"/>
        </w:rPr>
      </w:pPr>
    </w:p>
    <w:p w14:paraId="3BDDE996" w14:textId="4AC0BEEC" w:rsidR="00FE6FF9" w:rsidRPr="00A01CA8" w:rsidRDefault="00FE6FF9" w:rsidP="00FE6FF9">
      <w:pPr>
        <w:tabs>
          <w:tab w:val="left" w:pos="1215"/>
        </w:tabs>
        <w:ind w:left="-567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kk-KZ"/>
        </w:rPr>
        <w:t xml:space="preserve">          </w:t>
      </w:r>
      <w:r w:rsidR="00A01CA8">
        <w:rPr>
          <w:sz w:val="22"/>
          <w:szCs w:val="22"/>
          <w:lang w:val="en-US"/>
        </w:rPr>
        <w:t xml:space="preserve">Tatyana Voloshina </w:t>
      </w:r>
      <w:r w:rsidRPr="004F3F50">
        <w:rPr>
          <w:sz w:val="22"/>
          <w:szCs w:val="22"/>
          <w:lang w:val="kk-KZ"/>
        </w:rPr>
        <w:t>__________________</w:t>
      </w:r>
      <w:r w:rsidRPr="004F3F50">
        <w:rPr>
          <w:sz w:val="22"/>
          <w:szCs w:val="22"/>
          <w:lang w:val="kk-KZ"/>
        </w:rPr>
        <w:tab/>
      </w:r>
    </w:p>
    <w:p w14:paraId="4B56E09B" w14:textId="77777777" w:rsidR="00FE6FF9" w:rsidRPr="004F3F50" w:rsidRDefault="00FE6FF9" w:rsidP="00FE6FF9">
      <w:pPr>
        <w:jc w:val="both"/>
        <w:rPr>
          <w:sz w:val="22"/>
          <w:szCs w:val="22"/>
          <w:lang w:val="kk-KZ"/>
        </w:rPr>
      </w:pPr>
    </w:p>
    <w:p w14:paraId="5EF36E3A" w14:textId="2925C8AB" w:rsidR="00FE6FF9" w:rsidRPr="004F3F50" w:rsidRDefault="00A01CA8" w:rsidP="00FE6FF9">
      <w:pPr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en-US"/>
        </w:rPr>
        <w:t xml:space="preserve">Kim </w:t>
      </w:r>
      <w:proofErr w:type="spellStart"/>
      <w:r>
        <w:rPr>
          <w:sz w:val="22"/>
          <w:szCs w:val="22"/>
          <w:lang w:val="en-US"/>
        </w:rPr>
        <w:t>Vselovod</w:t>
      </w:r>
      <w:proofErr w:type="spellEnd"/>
      <w:r>
        <w:rPr>
          <w:sz w:val="22"/>
          <w:szCs w:val="22"/>
          <w:lang w:val="en-US"/>
        </w:rPr>
        <w:t xml:space="preserve"> </w:t>
      </w:r>
      <w:r w:rsidR="00FE6FF9" w:rsidRPr="004F3F50">
        <w:rPr>
          <w:sz w:val="22"/>
          <w:szCs w:val="22"/>
          <w:lang w:val="kk-KZ"/>
        </w:rPr>
        <w:t>________________</w:t>
      </w:r>
    </w:p>
    <w:p w14:paraId="3BD891B2" w14:textId="77777777" w:rsidR="00FE6FF9" w:rsidRPr="00A01CA8" w:rsidRDefault="00FE6FF9" w:rsidP="00FE6FF9">
      <w:pPr>
        <w:tabs>
          <w:tab w:val="left" w:pos="4678"/>
        </w:tabs>
        <w:jc w:val="both"/>
        <w:rPr>
          <w:b/>
          <w:bCs/>
          <w:sz w:val="22"/>
          <w:szCs w:val="22"/>
          <w:lang w:val="en-US"/>
        </w:rPr>
      </w:pPr>
    </w:p>
    <w:p w14:paraId="7E5A1F58" w14:textId="77777777" w:rsidR="00FE6FF9" w:rsidRPr="00A01CA8" w:rsidRDefault="00FE6FF9" w:rsidP="00FE6FF9">
      <w:pPr>
        <w:tabs>
          <w:tab w:val="left" w:pos="4678"/>
        </w:tabs>
        <w:jc w:val="both"/>
        <w:rPr>
          <w:b/>
          <w:bCs/>
          <w:sz w:val="22"/>
          <w:szCs w:val="22"/>
          <w:lang w:val="en-US"/>
        </w:rPr>
      </w:pPr>
    </w:p>
    <w:p w14:paraId="62717052" w14:textId="496A3640" w:rsidR="00FE6FF9" w:rsidRDefault="00A01CA8" w:rsidP="00FE6FF9">
      <w:pPr>
        <w:tabs>
          <w:tab w:val="left" w:pos="4678"/>
        </w:tabs>
        <w:jc w:val="both"/>
        <w:rPr>
          <w:sz w:val="22"/>
          <w:szCs w:val="22"/>
          <w:lang w:val="kk-KZ"/>
        </w:rPr>
      </w:pPr>
      <w:r w:rsidRPr="00A01CA8">
        <w:rPr>
          <w:b/>
          <w:sz w:val="22"/>
          <w:szCs w:val="22"/>
          <w:lang w:val="en-US"/>
        </w:rPr>
        <w:t>Secretary of the competition committee</w:t>
      </w:r>
      <w:r w:rsidR="00FE6FF9" w:rsidRPr="00A01CA8">
        <w:rPr>
          <w:b/>
          <w:bCs/>
          <w:sz w:val="22"/>
          <w:szCs w:val="22"/>
          <w:lang w:val="en-US"/>
        </w:rPr>
        <w:t xml:space="preserve">:  </w:t>
      </w:r>
      <w:r w:rsidR="00FE6FF9" w:rsidRPr="00A01CA8">
        <w:rPr>
          <w:b/>
          <w:sz w:val="22"/>
          <w:szCs w:val="22"/>
          <w:lang w:val="en-US"/>
        </w:rPr>
        <w:t>__________________</w:t>
      </w:r>
      <w:r w:rsidRPr="00A01CA8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Sarsenbayeva A.Y</w:t>
      </w:r>
      <w:bookmarkStart w:id="1" w:name="_GoBack"/>
      <w:bookmarkEnd w:id="1"/>
      <w:r>
        <w:rPr>
          <w:sz w:val="22"/>
          <w:szCs w:val="22"/>
          <w:lang w:val="en-US"/>
        </w:rPr>
        <w:t>.</w:t>
      </w:r>
    </w:p>
    <w:p w14:paraId="376ADFEA" w14:textId="1A1CEF0C" w:rsidR="00A01CA8" w:rsidRDefault="00A01CA8" w:rsidP="00FE6FF9">
      <w:pPr>
        <w:tabs>
          <w:tab w:val="left" w:pos="4678"/>
        </w:tabs>
        <w:jc w:val="both"/>
        <w:rPr>
          <w:bCs/>
          <w:sz w:val="22"/>
          <w:szCs w:val="22"/>
          <w:lang w:val="kk-KZ"/>
        </w:rPr>
      </w:pPr>
    </w:p>
    <w:p w14:paraId="630B6D6F" w14:textId="48721F81" w:rsidR="00A01CA8" w:rsidRDefault="00A01CA8" w:rsidP="00FE6FF9">
      <w:pPr>
        <w:tabs>
          <w:tab w:val="left" w:pos="4678"/>
        </w:tabs>
        <w:jc w:val="both"/>
        <w:rPr>
          <w:bCs/>
          <w:sz w:val="22"/>
          <w:szCs w:val="22"/>
          <w:lang w:val="kk-KZ"/>
        </w:rPr>
      </w:pPr>
    </w:p>
    <w:p w14:paraId="0C4C5239" w14:textId="77777777" w:rsidR="00A01CA8" w:rsidRPr="00A01CA8" w:rsidRDefault="00A01CA8" w:rsidP="00A01CA8">
      <w:pPr>
        <w:ind w:left="-567"/>
        <w:rPr>
          <w:sz w:val="22"/>
          <w:szCs w:val="22"/>
          <w:lang w:val="en-US"/>
        </w:rPr>
      </w:pPr>
    </w:p>
    <w:p w14:paraId="5D2F6C15" w14:textId="77777777" w:rsidR="00A01CA8" w:rsidRPr="00A01CA8" w:rsidRDefault="00A01CA8" w:rsidP="00FE6FF9">
      <w:pPr>
        <w:tabs>
          <w:tab w:val="left" w:pos="4678"/>
        </w:tabs>
        <w:jc w:val="both"/>
        <w:rPr>
          <w:bCs/>
          <w:sz w:val="22"/>
          <w:szCs w:val="22"/>
          <w:lang w:val="en-US"/>
        </w:rPr>
      </w:pPr>
    </w:p>
    <w:p w14:paraId="4D1D772D" w14:textId="77777777" w:rsidR="00DF2753" w:rsidRPr="00FE6FF9" w:rsidRDefault="007940D3">
      <w:pPr>
        <w:rPr>
          <w:lang w:val="kk-KZ"/>
        </w:rPr>
      </w:pPr>
    </w:p>
    <w:sectPr w:rsidR="00DF2753" w:rsidRPr="00FE6FF9" w:rsidSect="000B2958">
      <w:pgSz w:w="11906" w:h="16838"/>
      <w:pgMar w:top="284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A1B00"/>
    <w:multiLevelType w:val="hybridMultilevel"/>
    <w:tmpl w:val="4E58EB82"/>
    <w:lvl w:ilvl="0" w:tplc="4EB4DE5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22"/>
    <w:rsid w:val="00153F37"/>
    <w:rsid w:val="00175286"/>
    <w:rsid w:val="00322110"/>
    <w:rsid w:val="00363E06"/>
    <w:rsid w:val="0046549D"/>
    <w:rsid w:val="005021E2"/>
    <w:rsid w:val="00551161"/>
    <w:rsid w:val="00707322"/>
    <w:rsid w:val="007940D3"/>
    <w:rsid w:val="008419C9"/>
    <w:rsid w:val="0086577C"/>
    <w:rsid w:val="008E4A9E"/>
    <w:rsid w:val="00A01CA8"/>
    <w:rsid w:val="00C04559"/>
    <w:rsid w:val="00F43341"/>
    <w:rsid w:val="00FA22E6"/>
    <w:rsid w:val="00FE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F5A6"/>
  <w15:chartTrackingRefBased/>
  <w15:docId w15:val="{D6FA74A7-07CF-4B3D-AA00-8FDC4FAE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6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FF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FE6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nhideWhenUsed/>
    <w:rsid w:val="00FE6F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Nastenko</dc:creator>
  <cp:keywords/>
  <dc:description/>
  <cp:lastModifiedBy>Ainur Sarsenbayeva</cp:lastModifiedBy>
  <cp:revision>3</cp:revision>
  <dcterms:created xsi:type="dcterms:W3CDTF">2023-10-19T09:15:00Z</dcterms:created>
  <dcterms:modified xsi:type="dcterms:W3CDTF">2023-10-19T09:15:00Z</dcterms:modified>
</cp:coreProperties>
</file>